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0" w:type="dxa"/>
        <w:tblCellMar>
          <w:left w:w="0" w:type="dxa"/>
          <w:right w:w="0" w:type="dxa"/>
        </w:tblCellMar>
        <w:tblLook w:val="04A0" w:firstRow="1" w:lastRow="0" w:firstColumn="1" w:lastColumn="0" w:noHBand="0" w:noVBand="1"/>
      </w:tblPr>
      <w:tblGrid>
        <w:gridCol w:w="8306"/>
      </w:tblGrid>
      <w:tr w:rsidR="00625425" w:rsidTr="00625425">
        <w:trPr>
          <w:trHeight w:val="465"/>
          <w:tblCellSpacing w:w="0" w:type="dxa"/>
        </w:trPr>
        <w:tc>
          <w:tcPr>
            <w:tcW w:w="0" w:type="auto"/>
            <w:hideMark/>
          </w:tcPr>
          <w:tbl>
            <w:tblPr>
              <w:tblW w:w="4800" w:type="pct"/>
              <w:jc w:val="center"/>
              <w:tblCellSpacing w:w="0" w:type="dxa"/>
              <w:tblCellMar>
                <w:left w:w="0" w:type="dxa"/>
                <w:right w:w="0" w:type="dxa"/>
              </w:tblCellMar>
              <w:tblLook w:val="04A0" w:firstRow="1" w:lastRow="0" w:firstColumn="1" w:lastColumn="0" w:noHBand="0" w:noVBand="1"/>
            </w:tblPr>
            <w:tblGrid>
              <w:gridCol w:w="7974"/>
            </w:tblGrid>
            <w:tr w:rsidR="00625425">
              <w:trPr>
                <w:tblCellSpacing w:w="0" w:type="dxa"/>
                <w:jc w:val="center"/>
              </w:trPr>
              <w:tc>
                <w:tcPr>
                  <w:tcW w:w="4900" w:type="pct"/>
                  <w:vAlign w:val="center"/>
                  <w:hideMark/>
                </w:tcPr>
                <w:p w:rsidR="00625425" w:rsidRDefault="00625425">
                  <w:pPr>
                    <w:spacing w:line="270" w:lineRule="atLeast"/>
                    <w:rPr>
                      <w:rFonts w:cs="宋体"/>
                      <w:color w:val="333333"/>
                      <w:sz w:val="18"/>
                      <w:szCs w:val="18"/>
                    </w:rPr>
                  </w:pPr>
                  <w:r>
                    <w:rPr>
                      <w:rFonts w:hint="eastAsia"/>
                      <w:b/>
                      <w:bCs/>
                      <w:color w:val="333333"/>
                    </w:rPr>
                    <w:t>服装/纺织/皮革</w:t>
                  </w:r>
                </w:p>
              </w:tc>
            </w:tr>
          </w:tbl>
          <w:p w:rsidR="00625425" w:rsidRDefault="00625425">
            <w:pPr>
              <w:spacing w:line="270" w:lineRule="atLeast"/>
              <w:rPr>
                <w:rFonts w:hint="eastAsia"/>
                <w:color w:val="333333"/>
                <w:sz w:val="18"/>
                <w:szCs w:val="18"/>
              </w:rPr>
            </w:pPr>
          </w:p>
        </w:tc>
      </w:tr>
      <w:tr w:rsidR="00625425" w:rsidTr="00625425">
        <w:trPr>
          <w:tblCellSpacing w:w="0" w:type="dxa"/>
        </w:trPr>
        <w:tc>
          <w:tcPr>
            <w:tcW w:w="0" w:type="auto"/>
            <w:hideMark/>
          </w:tcPr>
          <w:tbl>
            <w:tblPr>
              <w:tblW w:w="4700" w:type="pct"/>
              <w:jc w:val="center"/>
              <w:tblCellSpacing w:w="0" w:type="dxa"/>
              <w:tblCellMar>
                <w:left w:w="0" w:type="dxa"/>
                <w:right w:w="0" w:type="dxa"/>
              </w:tblCellMar>
              <w:tblLook w:val="04A0" w:firstRow="1" w:lastRow="0" w:firstColumn="1" w:lastColumn="0" w:noHBand="0" w:noVBand="1"/>
            </w:tblPr>
            <w:tblGrid>
              <w:gridCol w:w="7808"/>
            </w:tblGrid>
            <w:tr w:rsidR="00625425">
              <w:trPr>
                <w:tblCellSpacing w:w="0" w:type="dxa"/>
                <w:jc w:val="center"/>
              </w:trPr>
              <w:tc>
                <w:tcPr>
                  <w:tcW w:w="0" w:type="auto"/>
                  <w:vAlign w:val="center"/>
                  <w:hideMark/>
                </w:tcPr>
                <w:p w:rsidR="00625425" w:rsidRDefault="00625425">
                  <w:pPr>
                    <w:spacing w:line="270" w:lineRule="atLeast"/>
                    <w:rPr>
                      <w:rFonts w:cs="宋体"/>
                      <w:color w:val="333333"/>
                      <w:sz w:val="18"/>
                      <w:szCs w:val="18"/>
                    </w:rPr>
                  </w:pPr>
                  <w:r>
                    <w:rPr>
                      <w:rFonts w:hint="eastAsia"/>
                      <w:color w:val="333333"/>
                      <w:sz w:val="18"/>
                      <w:szCs w:val="18"/>
                    </w:rPr>
                    <w:t> </w:t>
                  </w:r>
                </w:p>
              </w:tc>
            </w:tr>
            <w:tr w:rsidR="00625425">
              <w:trPr>
                <w:tblCellSpacing w:w="0" w:type="dxa"/>
                <w:jc w:val="center"/>
              </w:trPr>
              <w:tc>
                <w:tcPr>
                  <w:tcW w:w="0" w:type="auto"/>
                  <w:vAlign w:val="center"/>
                  <w:hideMark/>
                </w:tcPr>
                <w:p w:rsidR="00625425" w:rsidRDefault="00625425">
                  <w:pPr>
                    <w:spacing w:line="270" w:lineRule="atLeast"/>
                    <w:rPr>
                      <w:rFonts w:hint="eastAsia"/>
                      <w:color w:val="333333"/>
                      <w:sz w:val="18"/>
                      <w:szCs w:val="18"/>
                    </w:rPr>
                  </w:pPr>
                </w:p>
              </w:tc>
            </w:tr>
            <w:tr w:rsidR="00625425">
              <w:trPr>
                <w:tblCellSpacing w:w="0" w:type="dxa"/>
                <w:jc w:val="center"/>
              </w:trPr>
              <w:tc>
                <w:tcPr>
                  <w:tcW w:w="0" w:type="auto"/>
                  <w:shd w:val="clear" w:color="auto" w:fill="EBEBEB"/>
                  <w:vAlign w:val="center"/>
                  <w:hideMark/>
                </w:tcPr>
                <w:tbl>
                  <w:tblPr>
                    <w:tblW w:w="5000" w:type="pct"/>
                    <w:tblCellSpacing w:w="0" w:type="dxa"/>
                    <w:tblCellMar>
                      <w:top w:w="75" w:type="dxa"/>
                      <w:left w:w="75" w:type="dxa"/>
                      <w:bottom w:w="75" w:type="dxa"/>
                      <w:right w:w="75" w:type="dxa"/>
                    </w:tblCellMar>
                    <w:tblLook w:val="04A0" w:firstRow="1" w:lastRow="0" w:firstColumn="1" w:lastColumn="0" w:noHBand="0" w:noVBand="1"/>
                  </w:tblPr>
                  <w:tblGrid>
                    <w:gridCol w:w="3904"/>
                    <w:gridCol w:w="3904"/>
                  </w:tblGrid>
                  <w:tr w:rsidR="00625425">
                    <w:trPr>
                      <w:tblCellSpacing w:w="0" w:type="dxa"/>
                    </w:trPr>
                    <w:tc>
                      <w:tcPr>
                        <w:tcW w:w="2500" w:type="pct"/>
                        <w:vAlign w:val="center"/>
                        <w:hideMark/>
                      </w:tcPr>
                      <w:p w:rsidR="00625425" w:rsidRDefault="00625425">
                        <w:pPr>
                          <w:spacing w:line="315" w:lineRule="atLeast"/>
                          <w:rPr>
                            <w:rFonts w:cs="宋体"/>
                            <w:b/>
                            <w:bCs/>
                            <w:color w:val="607AD7"/>
                            <w:sz w:val="21"/>
                            <w:szCs w:val="21"/>
                          </w:rPr>
                        </w:pPr>
                        <w:hyperlink r:id="rId7" w:anchor="1" w:history="1">
                          <w:r>
                            <w:rPr>
                              <w:rStyle w:val="aa"/>
                              <w:rFonts w:hint="eastAsia"/>
                              <w:b/>
                              <w:bCs/>
                              <w:color w:val="333333"/>
                              <w:sz w:val="18"/>
                              <w:szCs w:val="18"/>
                            </w:rPr>
                            <w:t>·服装/纺织设计</w:t>
                          </w:r>
                        </w:hyperlink>
                      </w:p>
                    </w:tc>
                    <w:tc>
                      <w:tcPr>
                        <w:tcW w:w="0" w:type="auto"/>
                        <w:vAlign w:val="center"/>
                        <w:hideMark/>
                      </w:tcPr>
                      <w:p w:rsidR="00625425" w:rsidRDefault="00625425">
                        <w:pPr>
                          <w:spacing w:line="270" w:lineRule="atLeast"/>
                          <w:rPr>
                            <w:rFonts w:hint="eastAsia"/>
                            <w:color w:val="333333"/>
                            <w:sz w:val="18"/>
                            <w:szCs w:val="18"/>
                          </w:rPr>
                        </w:pPr>
                        <w:hyperlink r:id="rId8" w:anchor="2" w:history="1">
                          <w:r>
                            <w:rPr>
                              <w:rStyle w:val="aa"/>
                              <w:rFonts w:hint="eastAsia"/>
                              <w:b/>
                              <w:bCs/>
                              <w:color w:val="333333"/>
                              <w:sz w:val="18"/>
                              <w:szCs w:val="18"/>
                            </w:rPr>
                            <w:t>·皮衣/裘衣设计</w:t>
                          </w:r>
                        </w:hyperlink>
                      </w:p>
                    </w:tc>
                  </w:tr>
                  <w:tr w:rsidR="00625425">
                    <w:trPr>
                      <w:tblCellSpacing w:w="0" w:type="dxa"/>
                    </w:trPr>
                    <w:tc>
                      <w:tcPr>
                        <w:tcW w:w="0" w:type="auto"/>
                        <w:vAlign w:val="center"/>
                        <w:hideMark/>
                      </w:tcPr>
                      <w:p w:rsidR="00625425" w:rsidRDefault="00625425">
                        <w:pPr>
                          <w:spacing w:line="270" w:lineRule="atLeast"/>
                          <w:rPr>
                            <w:rFonts w:hint="eastAsia"/>
                            <w:color w:val="333333"/>
                            <w:sz w:val="18"/>
                            <w:szCs w:val="18"/>
                          </w:rPr>
                        </w:pPr>
                        <w:hyperlink r:id="rId9" w:anchor="3" w:history="1">
                          <w:r>
                            <w:rPr>
                              <w:rStyle w:val="aa"/>
                              <w:rFonts w:hint="eastAsia"/>
                              <w:b/>
                              <w:bCs/>
                              <w:color w:val="333333"/>
                              <w:sz w:val="18"/>
                              <w:szCs w:val="18"/>
                            </w:rPr>
                            <w:t>·手袋设计师</w:t>
                          </w:r>
                        </w:hyperlink>
                      </w:p>
                    </w:tc>
                    <w:tc>
                      <w:tcPr>
                        <w:tcW w:w="0" w:type="auto"/>
                        <w:vAlign w:val="center"/>
                        <w:hideMark/>
                      </w:tcPr>
                      <w:p w:rsidR="00625425" w:rsidRDefault="00625425">
                        <w:pPr>
                          <w:spacing w:line="270" w:lineRule="atLeast"/>
                          <w:rPr>
                            <w:rFonts w:hint="eastAsia"/>
                            <w:color w:val="333333"/>
                            <w:sz w:val="18"/>
                            <w:szCs w:val="18"/>
                          </w:rPr>
                        </w:pPr>
                        <w:hyperlink r:id="rId10" w:anchor="4" w:history="1">
                          <w:r>
                            <w:rPr>
                              <w:rStyle w:val="aa"/>
                              <w:rFonts w:hint="eastAsia"/>
                              <w:b/>
                              <w:bCs/>
                              <w:color w:val="333333"/>
                              <w:sz w:val="18"/>
                              <w:szCs w:val="18"/>
                            </w:rPr>
                            <w:t>·面料/辅料/图案设计</w:t>
                          </w:r>
                        </w:hyperlink>
                      </w:p>
                    </w:tc>
                  </w:tr>
                  <w:tr w:rsidR="00625425">
                    <w:trPr>
                      <w:trHeight w:val="525"/>
                      <w:tblCellSpacing w:w="0" w:type="dxa"/>
                    </w:trPr>
                    <w:tc>
                      <w:tcPr>
                        <w:tcW w:w="0" w:type="auto"/>
                        <w:vAlign w:val="center"/>
                        <w:hideMark/>
                      </w:tcPr>
                      <w:p w:rsidR="00625425" w:rsidRDefault="00625425">
                        <w:pPr>
                          <w:spacing w:line="270" w:lineRule="atLeast"/>
                          <w:rPr>
                            <w:rFonts w:hint="eastAsia"/>
                            <w:color w:val="333333"/>
                            <w:sz w:val="18"/>
                            <w:szCs w:val="18"/>
                          </w:rPr>
                        </w:pPr>
                        <w:hyperlink r:id="rId11" w:anchor="5" w:history="1">
                          <w:r>
                            <w:rPr>
                              <w:rStyle w:val="aa"/>
                              <w:rFonts w:hint="eastAsia"/>
                              <w:b/>
                              <w:bCs/>
                              <w:color w:val="333333"/>
                              <w:sz w:val="18"/>
                              <w:szCs w:val="18"/>
                            </w:rPr>
                            <w:t>·配套设计</w:t>
                          </w:r>
                        </w:hyperlink>
                      </w:p>
                    </w:tc>
                    <w:tc>
                      <w:tcPr>
                        <w:tcW w:w="0" w:type="auto"/>
                        <w:vAlign w:val="center"/>
                        <w:hideMark/>
                      </w:tcPr>
                      <w:p w:rsidR="00625425" w:rsidRDefault="00625425">
                        <w:pPr>
                          <w:spacing w:line="270" w:lineRule="atLeast"/>
                          <w:rPr>
                            <w:rFonts w:hint="eastAsia"/>
                            <w:color w:val="333333"/>
                            <w:sz w:val="18"/>
                            <w:szCs w:val="18"/>
                          </w:rPr>
                        </w:pPr>
                        <w:hyperlink r:id="rId12" w:anchor="6" w:history="1">
                          <w:r>
                            <w:rPr>
                              <w:rStyle w:val="aa"/>
                              <w:rFonts w:hint="eastAsia"/>
                              <w:b/>
                              <w:bCs/>
                              <w:color w:val="333333"/>
                              <w:sz w:val="18"/>
                              <w:szCs w:val="18"/>
                            </w:rPr>
                            <w:t>·服装打样/制版</w:t>
                          </w:r>
                        </w:hyperlink>
                      </w:p>
                    </w:tc>
                  </w:tr>
                  <w:tr w:rsidR="00625425">
                    <w:trPr>
                      <w:tblCellSpacing w:w="0" w:type="dxa"/>
                    </w:trPr>
                    <w:tc>
                      <w:tcPr>
                        <w:tcW w:w="0" w:type="auto"/>
                        <w:vAlign w:val="center"/>
                        <w:hideMark/>
                      </w:tcPr>
                      <w:p w:rsidR="00625425" w:rsidRDefault="00625425">
                        <w:pPr>
                          <w:spacing w:line="270" w:lineRule="atLeast"/>
                          <w:rPr>
                            <w:rFonts w:hint="eastAsia"/>
                            <w:color w:val="333333"/>
                            <w:sz w:val="18"/>
                            <w:szCs w:val="18"/>
                          </w:rPr>
                        </w:pPr>
                        <w:hyperlink r:id="rId13" w:anchor="7" w:history="1">
                          <w:r>
                            <w:rPr>
                              <w:rStyle w:val="aa"/>
                              <w:rFonts w:hint="eastAsia"/>
                              <w:b/>
                              <w:bCs/>
                              <w:color w:val="333333"/>
                              <w:sz w:val="18"/>
                              <w:szCs w:val="18"/>
                            </w:rPr>
                            <w:t>·质量管理/验货/质检/品控</w:t>
                          </w:r>
                        </w:hyperlink>
                      </w:p>
                    </w:tc>
                    <w:tc>
                      <w:tcPr>
                        <w:tcW w:w="0" w:type="auto"/>
                        <w:vAlign w:val="center"/>
                        <w:hideMark/>
                      </w:tcPr>
                      <w:p w:rsidR="00625425" w:rsidRDefault="00625425">
                        <w:pPr>
                          <w:spacing w:line="270" w:lineRule="atLeast"/>
                          <w:rPr>
                            <w:rFonts w:hint="eastAsia"/>
                            <w:color w:val="333333"/>
                            <w:sz w:val="18"/>
                            <w:szCs w:val="18"/>
                          </w:rPr>
                        </w:pPr>
                        <w:hyperlink r:id="rId14" w:anchor="8" w:history="1">
                          <w:r>
                            <w:rPr>
                              <w:rStyle w:val="aa"/>
                              <w:rFonts w:hint="eastAsia"/>
                              <w:b/>
                              <w:bCs/>
                              <w:color w:val="333333"/>
                              <w:sz w:val="18"/>
                              <w:szCs w:val="18"/>
                            </w:rPr>
                            <w:t>·板房/楦头/底格出格师</w:t>
                          </w:r>
                        </w:hyperlink>
                      </w:p>
                    </w:tc>
                  </w:tr>
                  <w:tr w:rsidR="00625425">
                    <w:trPr>
                      <w:tblCellSpacing w:w="0" w:type="dxa"/>
                    </w:trPr>
                    <w:tc>
                      <w:tcPr>
                        <w:tcW w:w="0" w:type="auto"/>
                        <w:vAlign w:val="center"/>
                        <w:hideMark/>
                      </w:tcPr>
                      <w:p w:rsidR="00625425" w:rsidRDefault="00625425">
                        <w:pPr>
                          <w:spacing w:line="270" w:lineRule="atLeast"/>
                          <w:rPr>
                            <w:rFonts w:hint="eastAsia"/>
                            <w:color w:val="333333"/>
                            <w:sz w:val="18"/>
                            <w:szCs w:val="18"/>
                          </w:rPr>
                        </w:pPr>
                        <w:hyperlink r:id="rId15" w:anchor="9" w:history="1">
                          <w:r>
                            <w:rPr>
                              <w:rStyle w:val="aa"/>
                              <w:rFonts w:hint="eastAsia"/>
                              <w:b/>
                              <w:bCs/>
                              <w:color w:val="333333"/>
                              <w:sz w:val="18"/>
                              <w:szCs w:val="18"/>
                            </w:rPr>
                            <w:t>·推档/放码</w:t>
                          </w:r>
                        </w:hyperlink>
                      </w:p>
                    </w:tc>
                    <w:tc>
                      <w:tcPr>
                        <w:tcW w:w="0" w:type="auto"/>
                        <w:vAlign w:val="center"/>
                        <w:hideMark/>
                      </w:tcPr>
                      <w:p w:rsidR="00625425" w:rsidRDefault="00625425">
                        <w:pPr>
                          <w:spacing w:line="270" w:lineRule="atLeast"/>
                          <w:rPr>
                            <w:rFonts w:hint="eastAsia"/>
                            <w:color w:val="333333"/>
                            <w:sz w:val="18"/>
                            <w:szCs w:val="18"/>
                          </w:rPr>
                        </w:pPr>
                        <w:hyperlink r:id="rId16" w:anchor="10" w:history="1">
                          <w:r>
                            <w:rPr>
                              <w:rStyle w:val="aa"/>
                              <w:rFonts w:hint="eastAsia"/>
                              <w:b/>
                              <w:bCs/>
                              <w:color w:val="333333"/>
                              <w:sz w:val="18"/>
                              <w:szCs w:val="18"/>
                            </w:rPr>
                            <w:t>·纸样/车板/唛架/吓数</w:t>
                          </w:r>
                        </w:hyperlink>
                      </w:p>
                    </w:tc>
                  </w:tr>
                  <w:tr w:rsidR="00625425">
                    <w:trPr>
                      <w:tblCellSpacing w:w="0" w:type="dxa"/>
                    </w:trPr>
                    <w:tc>
                      <w:tcPr>
                        <w:tcW w:w="0" w:type="auto"/>
                        <w:vAlign w:val="center"/>
                        <w:hideMark/>
                      </w:tcPr>
                      <w:p w:rsidR="00625425" w:rsidRDefault="00625425">
                        <w:pPr>
                          <w:spacing w:line="270" w:lineRule="atLeast"/>
                          <w:rPr>
                            <w:rFonts w:hint="eastAsia"/>
                            <w:color w:val="333333"/>
                            <w:sz w:val="18"/>
                            <w:szCs w:val="18"/>
                          </w:rPr>
                        </w:pPr>
                        <w:hyperlink r:id="rId17" w:anchor="11" w:history="1">
                          <w:r>
                            <w:rPr>
                              <w:rStyle w:val="aa"/>
                              <w:rFonts w:hint="eastAsia"/>
                              <w:b/>
                              <w:bCs/>
                              <w:color w:val="333333"/>
                              <w:sz w:val="18"/>
                              <w:szCs w:val="18"/>
                            </w:rPr>
                            <w:t>·CAD/CAM</w:t>
                          </w:r>
                        </w:hyperlink>
                      </w:p>
                    </w:tc>
                    <w:tc>
                      <w:tcPr>
                        <w:tcW w:w="0" w:type="auto"/>
                        <w:vAlign w:val="center"/>
                        <w:hideMark/>
                      </w:tcPr>
                      <w:p w:rsidR="00625425" w:rsidRDefault="00625425">
                        <w:pPr>
                          <w:spacing w:line="270" w:lineRule="atLeast"/>
                          <w:rPr>
                            <w:rFonts w:hint="eastAsia"/>
                            <w:color w:val="333333"/>
                            <w:sz w:val="18"/>
                            <w:szCs w:val="18"/>
                          </w:rPr>
                        </w:pPr>
                        <w:hyperlink r:id="rId18" w:anchor="12" w:history="1">
                          <w:r>
                            <w:rPr>
                              <w:rStyle w:val="aa"/>
                              <w:rFonts w:hint="eastAsia"/>
                              <w:b/>
                              <w:bCs/>
                              <w:color w:val="333333"/>
                              <w:sz w:val="18"/>
                              <w:szCs w:val="18"/>
                            </w:rPr>
                            <w:t>·面料辅料采购</w:t>
                          </w:r>
                        </w:hyperlink>
                      </w:p>
                    </w:tc>
                  </w:tr>
                  <w:tr w:rsidR="00625425">
                    <w:trPr>
                      <w:tblCellSpacing w:w="0" w:type="dxa"/>
                    </w:trPr>
                    <w:tc>
                      <w:tcPr>
                        <w:tcW w:w="0" w:type="auto"/>
                        <w:vAlign w:val="center"/>
                        <w:hideMark/>
                      </w:tcPr>
                      <w:p w:rsidR="00625425" w:rsidRDefault="00625425">
                        <w:pPr>
                          <w:spacing w:line="270" w:lineRule="atLeast"/>
                          <w:rPr>
                            <w:rFonts w:hint="eastAsia"/>
                            <w:color w:val="333333"/>
                            <w:sz w:val="18"/>
                            <w:szCs w:val="18"/>
                          </w:rPr>
                        </w:pPr>
                        <w:hyperlink r:id="rId19" w:anchor="13" w:history="1">
                          <w:r>
                            <w:rPr>
                              <w:rStyle w:val="aa"/>
                              <w:rFonts w:hint="eastAsia"/>
                              <w:b/>
                              <w:bCs/>
                              <w:color w:val="333333"/>
                              <w:sz w:val="18"/>
                              <w:szCs w:val="18"/>
                            </w:rPr>
                            <w:t>·布料/裁床/包装</w:t>
                          </w:r>
                        </w:hyperlink>
                      </w:p>
                    </w:tc>
                    <w:tc>
                      <w:tcPr>
                        <w:tcW w:w="0" w:type="auto"/>
                        <w:vAlign w:val="center"/>
                        <w:hideMark/>
                      </w:tcPr>
                      <w:p w:rsidR="00625425" w:rsidRDefault="00625425">
                        <w:pPr>
                          <w:spacing w:line="270" w:lineRule="atLeast"/>
                          <w:rPr>
                            <w:rFonts w:hint="eastAsia"/>
                            <w:color w:val="333333"/>
                            <w:sz w:val="18"/>
                            <w:szCs w:val="18"/>
                          </w:rPr>
                        </w:pPr>
                        <w:hyperlink r:id="rId20" w:anchor="14" w:history="1">
                          <w:r>
                            <w:rPr>
                              <w:rStyle w:val="aa"/>
                              <w:rFonts w:hint="eastAsia"/>
                              <w:b/>
                              <w:bCs/>
                              <w:color w:val="333333"/>
                              <w:sz w:val="18"/>
                              <w:szCs w:val="18"/>
                            </w:rPr>
                            <w:t>·陈列/展示设计师</w:t>
                          </w:r>
                        </w:hyperlink>
                      </w:p>
                    </w:tc>
                  </w:tr>
                  <w:tr w:rsidR="00625425">
                    <w:trPr>
                      <w:tblCellSpacing w:w="0" w:type="dxa"/>
                    </w:trPr>
                    <w:tc>
                      <w:tcPr>
                        <w:tcW w:w="0" w:type="auto"/>
                        <w:vAlign w:val="center"/>
                        <w:hideMark/>
                      </w:tcPr>
                      <w:p w:rsidR="00625425" w:rsidRDefault="00625425">
                        <w:pPr>
                          <w:spacing w:line="270" w:lineRule="atLeast"/>
                          <w:rPr>
                            <w:rFonts w:hint="eastAsia"/>
                            <w:color w:val="333333"/>
                            <w:sz w:val="18"/>
                            <w:szCs w:val="18"/>
                          </w:rPr>
                        </w:pPr>
                        <w:hyperlink r:id="rId21" w:anchor="15" w:history="1">
                          <w:r>
                            <w:rPr>
                              <w:rStyle w:val="aa"/>
                              <w:rFonts w:hint="eastAsia"/>
                              <w:b/>
                              <w:bCs/>
                              <w:color w:val="333333"/>
                              <w:sz w:val="18"/>
                              <w:szCs w:val="18"/>
                            </w:rPr>
                            <w:t>·裁剪师/电剪</w:t>
                          </w:r>
                        </w:hyperlink>
                      </w:p>
                    </w:tc>
                    <w:tc>
                      <w:tcPr>
                        <w:tcW w:w="0" w:type="auto"/>
                        <w:vAlign w:val="center"/>
                        <w:hideMark/>
                      </w:tcPr>
                      <w:p w:rsidR="00625425" w:rsidRDefault="00625425">
                        <w:pPr>
                          <w:spacing w:line="270" w:lineRule="atLeast"/>
                          <w:rPr>
                            <w:rFonts w:hint="eastAsia"/>
                            <w:color w:val="333333"/>
                            <w:sz w:val="18"/>
                            <w:szCs w:val="18"/>
                          </w:rPr>
                        </w:pPr>
                        <w:hyperlink r:id="rId22" w:anchor="16" w:history="1">
                          <w:r>
                            <w:rPr>
                              <w:rStyle w:val="aa"/>
                              <w:rFonts w:hint="eastAsia"/>
                              <w:b/>
                              <w:bCs/>
                              <w:color w:val="333333"/>
                              <w:sz w:val="18"/>
                              <w:szCs w:val="18"/>
                            </w:rPr>
                            <w:t>·服装/纺织/皮革跟单</w:t>
                          </w:r>
                        </w:hyperlink>
                      </w:p>
                    </w:tc>
                  </w:tr>
                  <w:tr w:rsidR="00625425">
                    <w:trPr>
                      <w:tblCellSpacing w:w="0" w:type="dxa"/>
                    </w:trPr>
                    <w:tc>
                      <w:tcPr>
                        <w:tcW w:w="0" w:type="auto"/>
                        <w:vAlign w:val="center"/>
                        <w:hideMark/>
                      </w:tcPr>
                      <w:p w:rsidR="00625425" w:rsidRDefault="00625425">
                        <w:pPr>
                          <w:spacing w:line="270" w:lineRule="atLeast"/>
                          <w:rPr>
                            <w:rFonts w:hint="eastAsia"/>
                            <w:color w:val="333333"/>
                            <w:sz w:val="18"/>
                            <w:szCs w:val="18"/>
                          </w:rPr>
                        </w:pPr>
                        <w:hyperlink r:id="rId23" w:anchor="17" w:history="1">
                          <w:r>
                            <w:rPr>
                              <w:rStyle w:val="aa"/>
                              <w:rFonts w:hint="eastAsia"/>
                              <w:b/>
                              <w:bCs/>
                              <w:color w:val="333333"/>
                              <w:sz w:val="18"/>
                              <w:szCs w:val="18"/>
                            </w:rPr>
                            <w:t>·毛衣缝盘/毛衣挑撞/洗水</w:t>
                          </w:r>
                        </w:hyperlink>
                      </w:p>
                    </w:tc>
                    <w:tc>
                      <w:tcPr>
                        <w:tcW w:w="0" w:type="auto"/>
                        <w:vAlign w:val="center"/>
                        <w:hideMark/>
                      </w:tcPr>
                      <w:p w:rsidR="00625425" w:rsidRDefault="00625425">
                        <w:pPr>
                          <w:spacing w:line="270" w:lineRule="atLeast"/>
                          <w:rPr>
                            <w:rFonts w:hint="eastAsia"/>
                            <w:color w:val="333333"/>
                            <w:sz w:val="18"/>
                            <w:szCs w:val="18"/>
                          </w:rPr>
                        </w:pPr>
                        <w:hyperlink r:id="rId24" w:anchor="18" w:history="1">
                          <w:r>
                            <w:rPr>
                              <w:rStyle w:val="aa"/>
                              <w:rFonts w:hint="eastAsia"/>
                              <w:b/>
                              <w:bCs/>
                              <w:color w:val="333333"/>
                              <w:sz w:val="18"/>
                              <w:szCs w:val="18"/>
                            </w:rPr>
                            <w:t>·机绣工/撕纸朴/压线</w:t>
                          </w:r>
                        </w:hyperlink>
                      </w:p>
                    </w:tc>
                  </w:tr>
                  <w:tr w:rsidR="00625425">
                    <w:trPr>
                      <w:tblCellSpacing w:w="0" w:type="dxa"/>
                    </w:trPr>
                    <w:tc>
                      <w:tcPr>
                        <w:tcW w:w="0" w:type="auto"/>
                        <w:vAlign w:val="center"/>
                        <w:hideMark/>
                      </w:tcPr>
                      <w:p w:rsidR="00625425" w:rsidRDefault="00625425">
                        <w:pPr>
                          <w:spacing w:line="270" w:lineRule="atLeast"/>
                          <w:rPr>
                            <w:rFonts w:hint="eastAsia"/>
                            <w:color w:val="333333"/>
                            <w:sz w:val="18"/>
                            <w:szCs w:val="18"/>
                          </w:rPr>
                        </w:pPr>
                        <w:hyperlink r:id="rId25" w:anchor="19" w:history="1">
                          <w:r>
                            <w:rPr>
                              <w:rStyle w:val="aa"/>
                              <w:rFonts w:hint="eastAsia"/>
                              <w:b/>
                              <w:bCs/>
                              <w:color w:val="333333"/>
                              <w:sz w:val="18"/>
                              <w:szCs w:val="18"/>
                            </w:rPr>
                            <w:t>·大/小烫</w:t>
                          </w:r>
                        </w:hyperlink>
                      </w:p>
                    </w:tc>
                    <w:tc>
                      <w:tcPr>
                        <w:tcW w:w="0" w:type="auto"/>
                        <w:vAlign w:val="center"/>
                        <w:hideMark/>
                      </w:tcPr>
                      <w:p w:rsidR="00625425" w:rsidRDefault="00625425">
                        <w:pPr>
                          <w:spacing w:line="270" w:lineRule="atLeast"/>
                          <w:rPr>
                            <w:rFonts w:hint="eastAsia"/>
                            <w:color w:val="333333"/>
                            <w:sz w:val="18"/>
                            <w:szCs w:val="18"/>
                          </w:rPr>
                        </w:pPr>
                      </w:p>
                    </w:tc>
                  </w:tr>
                </w:tbl>
                <w:p w:rsidR="00625425" w:rsidRDefault="00625425">
                  <w:pPr>
                    <w:spacing w:line="270" w:lineRule="atLeast"/>
                    <w:rPr>
                      <w:rFonts w:cs="宋体"/>
                      <w:color w:val="333333"/>
                      <w:sz w:val="18"/>
                      <w:szCs w:val="18"/>
                    </w:rPr>
                  </w:pPr>
                </w:p>
              </w:tc>
            </w:tr>
            <w:tr w:rsidR="00625425">
              <w:trPr>
                <w:tblCellSpacing w:w="0" w:type="dxa"/>
                <w:jc w:val="center"/>
              </w:trPr>
              <w:tc>
                <w:tcPr>
                  <w:tcW w:w="0" w:type="auto"/>
                  <w:vAlign w:val="center"/>
                  <w:hideMark/>
                </w:tcPr>
                <w:p w:rsidR="00625425" w:rsidRDefault="00625425">
                  <w:pPr>
                    <w:spacing w:line="270" w:lineRule="atLeast"/>
                    <w:rPr>
                      <w:rFonts w:cs="宋体"/>
                      <w:color w:val="333333"/>
                      <w:sz w:val="18"/>
                      <w:szCs w:val="18"/>
                    </w:rPr>
                  </w:pPr>
                  <w:r>
                    <w:rPr>
                      <w:rFonts w:hint="eastAsia"/>
                      <w:color w:val="333333"/>
                      <w:sz w:val="18"/>
                      <w:szCs w:val="18"/>
                    </w:rPr>
                    <w:t> </w:t>
                  </w:r>
                </w:p>
              </w:tc>
            </w:tr>
            <w:tr w:rsidR="00625425">
              <w:trPr>
                <w:tblCellSpacing w:w="0" w:type="dxa"/>
                <w:jc w:val="center"/>
              </w:trPr>
              <w:tc>
                <w:tcPr>
                  <w:tcW w:w="0" w:type="auto"/>
                  <w:vAlign w:val="center"/>
                  <w:hideMark/>
                </w:tcPr>
                <w:p w:rsidR="00625425" w:rsidRDefault="00625425">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服装/纺织设计</w:t>
                  </w:r>
                  <w:bookmarkStart w:id="0" w:name="1"/>
                  <w:bookmarkEnd w:id="0"/>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 根据项目要求负责项目有关服装方面的设计与制作；</w:t>
                  </w:r>
                  <w:r>
                    <w:rPr>
                      <w:rFonts w:ascii="微软雅黑" w:eastAsia="微软雅黑" w:hAnsi="微软雅黑" w:hint="eastAsia"/>
                      <w:color w:val="333333"/>
                      <w:sz w:val="18"/>
                      <w:szCs w:val="18"/>
                    </w:rPr>
                    <w:br/>
                    <w:t>2、 负责优秀案例、技术及资源的整理；</w:t>
                  </w:r>
                  <w:r>
                    <w:rPr>
                      <w:rFonts w:ascii="微软雅黑" w:eastAsia="微软雅黑" w:hAnsi="微软雅黑" w:hint="eastAsia"/>
                      <w:color w:val="333333"/>
                      <w:sz w:val="18"/>
                      <w:szCs w:val="18"/>
                    </w:rPr>
                    <w:br/>
                    <w:t>3、 配合项目经理制定工作进度。</w:t>
                  </w:r>
                </w:p>
                <w:p w:rsidR="00625425" w:rsidRDefault="00625425" w:rsidP="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 服装设计、平面设计等相关专业，大学专科及以上学历；</w:t>
                  </w:r>
                  <w:r>
                    <w:rPr>
                      <w:rFonts w:ascii="微软雅黑" w:eastAsia="微软雅黑" w:hAnsi="微软雅黑" w:hint="eastAsia"/>
                      <w:color w:val="333333"/>
                      <w:sz w:val="18"/>
                      <w:szCs w:val="18"/>
                    </w:rPr>
                    <w:br/>
                    <w:t>2、 两年以上相关工作经验，手绘能力强者优先；</w:t>
                  </w:r>
                  <w:r>
                    <w:rPr>
                      <w:rFonts w:ascii="微软雅黑" w:eastAsia="微软雅黑" w:hAnsi="微软雅黑" w:hint="eastAsia"/>
                      <w:color w:val="333333"/>
                      <w:sz w:val="18"/>
                      <w:szCs w:val="18"/>
                    </w:rPr>
                    <w:br/>
                    <w:t>3、 具有扎实的美术基础、色彩控制能力强、想象力丰富；</w:t>
                  </w:r>
                  <w:r>
                    <w:rPr>
                      <w:rFonts w:ascii="微软雅黑" w:eastAsia="微软雅黑" w:hAnsi="微软雅黑" w:hint="eastAsia"/>
                      <w:color w:val="333333"/>
                      <w:sz w:val="18"/>
                      <w:szCs w:val="18"/>
                    </w:rPr>
                    <w:br/>
                    <w:t>4、 积极肯干，吃苦耐劳；具有创新精神及团队协作精神；</w:t>
                  </w:r>
                  <w:r>
                    <w:rPr>
                      <w:rFonts w:ascii="微软雅黑" w:eastAsia="微软雅黑" w:hAnsi="微软雅黑" w:hint="eastAsia"/>
                      <w:color w:val="333333"/>
                      <w:sz w:val="18"/>
                      <w:szCs w:val="18"/>
                    </w:rPr>
                    <w:br/>
                    <w:t>5、 责任心强，有团队合作精神，有良好的沟通能力；</w:t>
                  </w:r>
                  <w:r>
                    <w:rPr>
                      <w:rFonts w:ascii="微软雅黑" w:eastAsia="微软雅黑" w:hAnsi="微软雅黑" w:hint="eastAsia"/>
                      <w:color w:val="333333"/>
                      <w:sz w:val="18"/>
                      <w:szCs w:val="18"/>
                    </w:rPr>
                    <w:br/>
                    <w:t>6、 富有创意及执行力，有责任感、表达能力强。</w:t>
                  </w:r>
                  <w:bookmarkStart w:id="1" w:name="2"/>
                  <w:bookmarkStart w:id="2" w:name="_GoBack"/>
                  <w:bookmarkEnd w:id="1"/>
                  <w:bookmarkEnd w:id="2"/>
                </w:p>
                <w:p w:rsidR="00625425" w:rsidRDefault="00625425">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面料/辅料/图案设计</w:t>
                  </w:r>
                  <w:bookmarkStart w:id="3" w:name="4"/>
                  <w:bookmarkEnd w:id="3"/>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1、充分收集各个季度的面料辅料发展信息，以提供给商品企划作为每个季度做商品企划方案的信息输入；</w:t>
                  </w:r>
                  <w:r>
                    <w:rPr>
                      <w:rFonts w:ascii="微软雅黑" w:eastAsia="微软雅黑" w:hAnsi="微软雅黑" w:hint="eastAsia"/>
                      <w:color w:val="333333"/>
                      <w:sz w:val="18"/>
                      <w:szCs w:val="18"/>
                    </w:rPr>
                    <w:br/>
                    <w:t>2、协助各个项目在公司总的商品企划方案的基础上，规划各个项目的产品的面料开发方向及结构，形成项目可执行的商品企划方案；</w:t>
                  </w:r>
                  <w:r>
                    <w:rPr>
                      <w:rFonts w:ascii="微软雅黑" w:eastAsia="微软雅黑" w:hAnsi="微软雅黑" w:hint="eastAsia"/>
                      <w:color w:val="333333"/>
                      <w:sz w:val="18"/>
                      <w:szCs w:val="18"/>
                    </w:rPr>
                    <w:br/>
                    <w:t>3、根据商品企划方案，组织方案所需的面料保质及时提供给研发设计师；</w:t>
                  </w:r>
                  <w:r>
                    <w:rPr>
                      <w:rFonts w:ascii="微软雅黑" w:eastAsia="微软雅黑" w:hAnsi="微软雅黑" w:hint="eastAsia"/>
                      <w:color w:val="333333"/>
                      <w:sz w:val="18"/>
                      <w:szCs w:val="18"/>
                    </w:rPr>
                    <w:br/>
                    <w:t>4、及时将研发所需的面料辅料收集到位，并做好相关信息的收集和整理，作好关于面料各项指标</w:t>
                  </w:r>
                  <w:r>
                    <w:rPr>
                      <w:rFonts w:ascii="微软雅黑" w:eastAsia="微软雅黑" w:hAnsi="微软雅黑" w:hint="eastAsia"/>
                      <w:color w:val="333333"/>
                      <w:sz w:val="18"/>
                      <w:szCs w:val="18"/>
                    </w:rPr>
                    <w:lastRenderedPageBreak/>
                    <w:t>的相关测试，处理研发开发所需面料的质量问题；</w:t>
                  </w:r>
                  <w:r>
                    <w:rPr>
                      <w:rFonts w:ascii="微软雅黑" w:eastAsia="微软雅黑" w:hAnsi="微软雅黑" w:hint="eastAsia"/>
                      <w:color w:val="333333"/>
                      <w:sz w:val="18"/>
                      <w:szCs w:val="18"/>
                    </w:rPr>
                    <w:br/>
                    <w:t>5、负责对现有供应商的考核、提升、淘汰、代表研发对公司提出建设性的意见，以不断提升整体供应链的水平。</w:t>
                  </w:r>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1、本科以上学历，3年以上相关工作经验,了解国内外纺织业的最新动态；</w:t>
                  </w:r>
                  <w:r>
                    <w:rPr>
                      <w:rFonts w:ascii="微软雅黑" w:eastAsia="微软雅黑" w:hAnsi="微软雅黑" w:hint="eastAsia"/>
                      <w:color w:val="333333"/>
                      <w:sz w:val="18"/>
                      <w:szCs w:val="18"/>
                    </w:rPr>
                    <w:br/>
                    <w:t>2、熟悉纺织、染整的各流程，对现有国内纺织面料的质量及工艺水平非常了解；</w:t>
                  </w:r>
                  <w:r>
                    <w:rPr>
                      <w:rFonts w:ascii="微软雅黑" w:eastAsia="微软雅黑" w:hAnsi="微软雅黑" w:hint="eastAsia"/>
                      <w:color w:val="333333"/>
                      <w:sz w:val="18"/>
                      <w:szCs w:val="18"/>
                    </w:rPr>
                    <w:br/>
                    <w:t>3、对面料行业及国家检验标准非常熟悉，并能对面料的物理指标提出一定的改进方法或措施；</w:t>
                  </w:r>
                  <w:r>
                    <w:rPr>
                      <w:rFonts w:ascii="微软雅黑" w:eastAsia="微软雅黑" w:hAnsi="微软雅黑" w:hint="eastAsia"/>
                      <w:color w:val="333333"/>
                      <w:sz w:val="18"/>
                      <w:szCs w:val="18"/>
                    </w:rPr>
                    <w:br/>
                    <w:t>4、英语听、说、读、写流利，熟练运用办公软件。</w:t>
                  </w:r>
                  <w:bookmarkStart w:id="4" w:name="5"/>
                  <w:bookmarkEnd w:id="4"/>
                </w:p>
                <w:p w:rsidR="00625425" w:rsidRDefault="00625425">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服装打样/制版</w:t>
                  </w:r>
                  <w:bookmarkStart w:id="5" w:name="6"/>
                  <w:bookmarkEnd w:id="5"/>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1、负责按照设计师的要求完成每件款式的样板制作；</w:t>
                  </w:r>
                  <w:r>
                    <w:rPr>
                      <w:rFonts w:ascii="微软雅黑" w:eastAsia="微软雅黑" w:hAnsi="微软雅黑" w:hint="eastAsia"/>
                      <w:color w:val="333333"/>
                      <w:sz w:val="18"/>
                      <w:szCs w:val="18"/>
                    </w:rPr>
                    <w:br/>
                    <w:t>2、负责指导样衣工制作样衣；</w:t>
                  </w:r>
                  <w:r>
                    <w:rPr>
                      <w:rFonts w:ascii="微软雅黑" w:eastAsia="微软雅黑" w:hAnsi="微软雅黑" w:hint="eastAsia"/>
                      <w:color w:val="333333"/>
                      <w:sz w:val="18"/>
                      <w:szCs w:val="18"/>
                    </w:rPr>
                    <w:br/>
                    <w:t>3、负责解决版型与工艺质量问题；</w:t>
                  </w:r>
                  <w:r>
                    <w:rPr>
                      <w:rFonts w:ascii="微软雅黑" w:eastAsia="微软雅黑" w:hAnsi="微软雅黑" w:hint="eastAsia"/>
                      <w:color w:val="333333"/>
                      <w:sz w:val="18"/>
                      <w:szCs w:val="18"/>
                    </w:rPr>
                    <w:br/>
                    <w:t>4、负责做好生产款式的推档工作；</w:t>
                  </w:r>
                  <w:r>
                    <w:rPr>
                      <w:rFonts w:ascii="微软雅黑" w:eastAsia="微软雅黑" w:hAnsi="微软雅黑" w:hint="eastAsia"/>
                      <w:color w:val="333333"/>
                      <w:sz w:val="18"/>
                      <w:szCs w:val="18"/>
                    </w:rPr>
                    <w:br/>
                    <w:t>5、负责参与生产过程的质量控制工作。</w:t>
                  </w:r>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1、服装设计、美术、计算机等相关专业中等和以上学历；</w:t>
                  </w:r>
                  <w:r>
                    <w:rPr>
                      <w:rFonts w:ascii="微软雅黑" w:eastAsia="微软雅黑" w:hAnsi="微软雅黑" w:hint="eastAsia"/>
                      <w:color w:val="333333"/>
                      <w:sz w:val="18"/>
                      <w:szCs w:val="18"/>
                    </w:rPr>
                    <w:br/>
                    <w:t>2、2年以上制版相关经验；</w:t>
                  </w:r>
                  <w:r>
                    <w:rPr>
                      <w:rFonts w:ascii="微软雅黑" w:eastAsia="微软雅黑" w:hAnsi="微软雅黑" w:hint="eastAsia"/>
                      <w:color w:val="333333"/>
                      <w:sz w:val="18"/>
                      <w:szCs w:val="18"/>
                    </w:rPr>
                    <w:br/>
                    <w:t>3、熟悉常用的计算机服装设计、制图软件；</w:t>
                  </w:r>
                  <w:r>
                    <w:rPr>
                      <w:rFonts w:ascii="微软雅黑" w:eastAsia="微软雅黑" w:hAnsi="微软雅黑" w:hint="eastAsia"/>
                      <w:color w:val="333333"/>
                      <w:sz w:val="18"/>
                      <w:szCs w:val="18"/>
                    </w:rPr>
                    <w:br/>
                    <w:t>4、具有相关技能培训资格者优先，有打版工作经验者优先。</w:t>
                  </w:r>
                </w:p>
                <w:p w:rsidR="00625425" w:rsidRDefault="00625425">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质量管理/验货/质检/品控</w:t>
                  </w:r>
                  <w:bookmarkStart w:id="6" w:name="7"/>
                  <w:bookmarkEnd w:id="6"/>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1、协助组织落实各项质量目标（产品质量、生产工艺、部门流程等）的完成，贯彻质量方针；</w:t>
                  </w:r>
                  <w:r>
                    <w:rPr>
                      <w:rFonts w:ascii="微软雅黑" w:eastAsia="微软雅黑" w:hAnsi="微软雅黑" w:hint="eastAsia"/>
                      <w:color w:val="333333"/>
                      <w:sz w:val="18"/>
                      <w:szCs w:val="18"/>
                    </w:rPr>
                    <w:br/>
                    <w:t>2、现场巡检预防质量事故的发生，解决现场的质量问题，参与质量事故的调查并编制分析报告；</w:t>
                  </w:r>
                  <w:r>
                    <w:rPr>
                      <w:rFonts w:ascii="微软雅黑" w:eastAsia="微软雅黑" w:hAnsi="微软雅黑" w:hint="eastAsia"/>
                      <w:color w:val="333333"/>
                      <w:sz w:val="18"/>
                      <w:szCs w:val="18"/>
                    </w:rPr>
                    <w:br/>
                    <w:t>3、参与产品缺陷及故障分析并进行跟踪处理；</w:t>
                  </w:r>
                  <w:r>
                    <w:rPr>
                      <w:rFonts w:ascii="微软雅黑" w:eastAsia="微软雅黑" w:hAnsi="微软雅黑" w:hint="eastAsia"/>
                      <w:color w:val="333333"/>
                      <w:sz w:val="18"/>
                      <w:szCs w:val="18"/>
                    </w:rPr>
                    <w:br/>
                    <w:t>4、负责组织并实施对公司的员工质量管理体系知识的培训；</w:t>
                  </w:r>
                  <w:r>
                    <w:rPr>
                      <w:rFonts w:ascii="微软雅黑" w:eastAsia="微软雅黑" w:hAnsi="微软雅黑" w:hint="eastAsia"/>
                      <w:color w:val="333333"/>
                      <w:sz w:val="18"/>
                      <w:szCs w:val="18"/>
                    </w:rPr>
                    <w:br/>
                    <w:t>5、协助公司相关部门制订公司的产品质量标准。</w:t>
                  </w:r>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1、相关行业专科以上学历；英语良好；</w:t>
                  </w:r>
                  <w:r>
                    <w:rPr>
                      <w:rFonts w:ascii="微软雅黑" w:eastAsia="微软雅黑" w:hAnsi="微软雅黑" w:hint="eastAsia"/>
                      <w:color w:val="333333"/>
                      <w:sz w:val="18"/>
                      <w:szCs w:val="18"/>
                    </w:rPr>
                    <w:br/>
                    <w:t>2、3年以上QA/QC工作经验；</w:t>
                  </w:r>
                  <w:r>
                    <w:rPr>
                      <w:rFonts w:ascii="微软雅黑" w:eastAsia="微软雅黑" w:hAnsi="微软雅黑" w:hint="eastAsia"/>
                      <w:color w:val="333333"/>
                      <w:sz w:val="18"/>
                      <w:szCs w:val="18"/>
                    </w:rPr>
                    <w:br/>
                    <w:t>3、有ISO9001等内审员资格证书；熟悉卓越绩效、6西格码管理、TQM、5S、TPM等管理工具；熟练使用办公软件；</w:t>
                  </w:r>
                  <w:r>
                    <w:rPr>
                      <w:rFonts w:ascii="微软雅黑" w:eastAsia="微软雅黑" w:hAnsi="微软雅黑" w:hint="eastAsia"/>
                      <w:color w:val="333333"/>
                      <w:sz w:val="18"/>
                      <w:szCs w:val="18"/>
                    </w:rPr>
                    <w:br/>
                    <w:t>4、工作认真负责，严谨细致，有较强的分析解决问题能力；良好的团队协作精神；良好的沟通组织协调能力；</w:t>
                  </w:r>
                  <w:r>
                    <w:rPr>
                      <w:rFonts w:ascii="微软雅黑" w:eastAsia="微软雅黑" w:hAnsi="微软雅黑" w:hint="eastAsia"/>
                      <w:color w:val="333333"/>
                      <w:sz w:val="18"/>
                      <w:szCs w:val="18"/>
                    </w:rPr>
                    <w:br/>
                    <w:t>5、从事ISO体系主要工作并编写过认证体系相关文件工作经验者优先。</w:t>
                  </w:r>
                </w:p>
                <w:p w:rsidR="00625425" w:rsidRDefault="00625425">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lastRenderedPageBreak/>
                    <w:t>■ 板房/楦头/底格出格师</w:t>
                  </w:r>
                  <w:bookmarkStart w:id="7" w:name="8"/>
                  <w:bookmarkEnd w:id="7"/>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1、管理纸板；</w:t>
                  </w:r>
                  <w:r>
                    <w:rPr>
                      <w:rFonts w:ascii="微软雅黑" w:eastAsia="微软雅黑" w:hAnsi="微软雅黑" w:hint="eastAsia"/>
                      <w:color w:val="333333"/>
                      <w:sz w:val="18"/>
                      <w:szCs w:val="18"/>
                    </w:rPr>
                    <w:br/>
                    <w:t>2、剪纸样及裁剪样板布。</w:t>
                  </w:r>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1、高中以上学历；</w:t>
                  </w:r>
                  <w:r>
                    <w:rPr>
                      <w:rFonts w:ascii="微软雅黑" w:eastAsia="微软雅黑" w:hAnsi="微软雅黑" w:hint="eastAsia"/>
                      <w:color w:val="333333"/>
                      <w:sz w:val="18"/>
                      <w:szCs w:val="18"/>
                    </w:rPr>
                    <w:br/>
                    <w:t>2、服装企业同职经历三年以上，具备较强的实务操作能力；</w:t>
                  </w:r>
                  <w:r>
                    <w:rPr>
                      <w:rFonts w:ascii="微软雅黑" w:eastAsia="微软雅黑" w:hAnsi="微软雅黑" w:hint="eastAsia"/>
                      <w:color w:val="333333"/>
                      <w:sz w:val="18"/>
                      <w:szCs w:val="18"/>
                    </w:rPr>
                    <w:br/>
                    <w:t>3、熟悉各类服装产品的生产工艺流程、工艺制作和品质要求；</w:t>
                  </w:r>
                  <w:r>
                    <w:rPr>
                      <w:rFonts w:ascii="微软雅黑" w:eastAsia="微软雅黑" w:hAnsi="微软雅黑" w:hint="eastAsia"/>
                      <w:color w:val="333333"/>
                      <w:sz w:val="18"/>
                      <w:szCs w:val="18"/>
                    </w:rPr>
                    <w:br/>
                    <w:t>4、为人务实、肯干，服从工作管理、品德优良、责任心强。</w:t>
                  </w:r>
                </w:p>
                <w:p w:rsidR="00625425" w:rsidRDefault="00625425">
                  <w:pPr>
                    <w:pStyle w:val="font41"/>
                    <w:spacing w:line="330" w:lineRule="atLeast"/>
                    <w:rPr>
                      <w:rFonts w:ascii="微软雅黑" w:eastAsia="微软雅黑" w:hAnsi="微软雅黑" w:hint="eastAsia"/>
                      <w:color w:val="333333"/>
                      <w:sz w:val="18"/>
                      <w:szCs w:val="18"/>
                    </w:rPr>
                  </w:pPr>
                  <w:bookmarkStart w:id="8" w:name="9"/>
                  <w:bookmarkEnd w:id="8"/>
                </w:p>
                <w:p w:rsidR="00625425" w:rsidRDefault="00625425">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纸样/车板/唛架/吓数</w:t>
                  </w:r>
                  <w:bookmarkStart w:id="9" w:name="10"/>
                  <w:bookmarkEnd w:id="9"/>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能按工艺单独立完成样板裁剪、缝制、整烫等工作。</w:t>
                  </w:r>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1、中技以上学历；</w:t>
                  </w:r>
                  <w:r>
                    <w:rPr>
                      <w:rFonts w:ascii="微软雅黑" w:eastAsia="微软雅黑" w:hAnsi="微软雅黑" w:hint="eastAsia"/>
                      <w:color w:val="333333"/>
                      <w:sz w:val="18"/>
                      <w:szCs w:val="18"/>
                    </w:rPr>
                    <w:br/>
                    <w:t>2、二年以上针织车缝工作经验；</w:t>
                  </w:r>
                  <w:r>
                    <w:rPr>
                      <w:rFonts w:ascii="微软雅黑" w:eastAsia="微软雅黑" w:hAnsi="微软雅黑" w:hint="eastAsia"/>
                      <w:color w:val="333333"/>
                      <w:sz w:val="18"/>
                      <w:szCs w:val="18"/>
                    </w:rPr>
                    <w:br/>
                    <w:t>3、熟练操作各种针织类特种机；</w:t>
                  </w:r>
                  <w:r>
                    <w:rPr>
                      <w:rFonts w:ascii="微软雅黑" w:eastAsia="微软雅黑" w:hAnsi="微软雅黑" w:hint="eastAsia"/>
                      <w:color w:val="333333"/>
                      <w:sz w:val="18"/>
                      <w:szCs w:val="18"/>
                    </w:rPr>
                    <w:br/>
                    <w:t>4、能按工艺单要求独立完成成衣制作过程。</w:t>
                  </w:r>
                </w:p>
                <w:p w:rsidR="00625425" w:rsidRDefault="00625425">
                  <w:pPr>
                    <w:pStyle w:val="font41"/>
                    <w:spacing w:line="330" w:lineRule="atLeast"/>
                    <w:rPr>
                      <w:rFonts w:ascii="微软雅黑" w:eastAsia="微软雅黑" w:hAnsi="微软雅黑" w:hint="eastAsia"/>
                      <w:color w:val="333333"/>
                      <w:sz w:val="18"/>
                      <w:szCs w:val="18"/>
                    </w:rPr>
                  </w:pPr>
                  <w:bookmarkStart w:id="10" w:name="11"/>
                  <w:bookmarkEnd w:id="10"/>
                </w:p>
                <w:p w:rsidR="00625425" w:rsidRDefault="00625425">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面料辅料采购</w:t>
                  </w:r>
                  <w:bookmarkStart w:id="11" w:name="12"/>
                  <w:bookmarkEnd w:id="11"/>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1、负责按照生产需求状况和采购要求，制订物料的采购计划、订立采购合同、信息录入并进行每月采购预算；</w:t>
                  </w:r>
                  <w:r>
                    <w:rPr>
                      <w:rFonts w:ascii="微软雅黑" w:eastAsia="微软雅黑" w:hAnsi="微软雅黑" w:hint="eastAsia"/>
                      <w:color w:val="333333"/>
                      <w:sz w:val="18"/>
                      <w:szCs w:val="18"/>
                    </w:rPr>
                    <w:br/>
                    <w:t>2、比价采购，控制面料的采购成本；</w:t>
                  </w:r>
                  <w:r>
                    <w:rPr>
                      <w:rFonts w:ascii="微软雅黑" w:eastAsia="微软雅黑" w:hAnsi="微软雅黑" w:hint="eastAsia"/>
                      <w:color w:val="333333"/>
                      <w:sz w:val="18"/>
                      <w:szCs w:val="18"/>
                    </w:rPr>
                    <w:br/>
                    <w:t>3、协助主管做好供应商的开发和供应商的资质能力进行评估工作。建立供应商资质评估表（生产能力、技术水平、生产条件、合作意向、合作态度等）并进行后期的管理；</w:t>
                  </w:r>
                  <w:r>
                    <w:rPr>
                      <w:rFonts w:ascii="微软雅黑" w:eastAsia="微软雅黑" w:hAnsi="微软雅黑" w:hint="eastAsia"/>
                      <w:color w:val="333333"/>
                      <w:sz w:val="18"/>
                      <w:szCs w:val="18"/>
                    </w:rPr>
                    <w:br/>
                    <w:t>4、负责及时处理并解决面料的质量问题及索赔工作；</w:t>
                  </w:r>
                  <w:r>
                    <w:rPr>
                      <w:rFonts w:ascii="微软雅黑" w:eastAsia="微软雅黑" w:hAnsi="微软雅黑" w:hint="eastAsia"/>
                      <w:color w:val="333333"/>
                      <w:sz w:val="18"/>
                      <w:szCs w:val="18"/>
                    </w:rPr>
                    <w:br/>
                    <w:t>5、对采购合同进行管理，做到采购定单及时下达并对面料供应商的生产进度进行控管以确保质量和交期间；</w:t>
                  </w:r>
                  <w:r>
                    <w:rPr>
                      <w:rFonts w:ascii="微软雅黑" w:eastAsia="微软雅黑" w:hAnsi="微软雅黑" w:hint="eastAsia"/>
                      <w:color w:val="333333"/>
                      <w:sz w:val="18"/>
                      <w:szCs w:val="18"/>
                    </w:rPr>
                    <w:br/>
                    <w:t>6、负责与面料供应商往来的对帐工作并及时填写付款申请报部门主管审批；</w:t>
                  </w:r>
                  <w:r>
                    <w:rPr>
                      <w:rFonts w:ascii="微软雅黑" w:eastAsia="微软雅黑" w:hAnsi="微软雅黑" w:hint="eastAsia"/>
                      <w:color w:val="333333"/>
                      <w:sz w:val="18"/>
                      <w:szCs w:val="18"/>
                    </w:rPr>
                    <w:br/>
                    <w:t>7、负责收集各季面料信息，以提供公司参考的依据；</w:t>
                  </w:r>
                  <w:r>
                    <w:rPr>
                      <w:rFonts w:ascii="微软雅黑" w:eastAsia="微软雅黑" w:hAnsi="微软雅黑" w:hint="eastAsia"/>
                      <w:color w:val="333333"/>
                      <w:sz w:val="18"/>
                      <w:szCs w:val="18"/>
                    </w:rPr>
                    <w:br/>
                    <w:t>8、负责辅助设计师开发样布、调样工作，并建立样品原始封样档案资料；</w:t>
                  </w:r>
                  <w:r>
                    <w:rPr>
                      <w:rFonts w:ascii="微软雅黑" w:eastAsia="微软雅黑" w:hAnsi="微软雅黑" w:hint="eastAsia"/>
                      <w:color w:val="333333"/>
                      <w:sz w:val="18"/>
                      <w:szCs w:val="18"/>
                    </w:rPr>
                    <w:br/>
                  </w:r>
                  <w:r>
                    <w:rPr>
                      <w:rFonts w:ascii="微软雅黑" w:eastAsia="微软雅黑" w:hAnsi="微软雅黑" w:hint="eastAsia"/>
                      <w:color w:val="333333"/>
                      <w:sz w:val="18"/>
                      <w:szCs w:val="18"/>
                    </w:rPr>
                    <w:lastRenderedPageBreak/>
                    <w:t>9、负责与设计师沟通，采集所需的面料小样,经筛选后制成吊钩样，并按吊钩样的要求填写内容；</w:t>
                  </w:r>
                  <w:r>
                    <w:rPr>
                      <w:rFonts w:ascii="微软雅黑" w:eastAsia="微软雅黑" w:hAnsi="微软雅黑" w:hint="eastAsia"/>
                      <w:color w:val="333333"/>
                      <w:sz w:val="18"/>
                      <w:szCs w:val="18"/>
                    </w:rPr>
                    <w:br/>
                    <w:t>10、负责仓库库存的核实工作。</w:t>
                  </w:r>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1、纺织工程、染整工程或国际贸易类相关专业大专及以上学历；</w:t>
                  </w:r>
                  <w:r>
                    <w:rPr>
                      <w:rFonts w:ascii="微软雅黑" w:eastAsia="微软雅黑" w:hAnsi="微软雅黑" w:hint="eastAsia"/>
                      <w:color w:val="333333"/>
                      <w:sz w:val="18"/>
                      <w:szCs w:val="18"/>
                    </w:rPr>
                    <w:br/>
                    <w:t>2、有系统的采购或物流培训知识优先，能熟练操作常用办公软件；</w:t>
                  </w:r>
                  <w:r>
                    <w:rPr>
                      <w:rFonts w:ascii="微软雅黑" w:eastAsia="微软雅黑" w:hAnsi="微软雅黑" w:hint="eastAsia"/>
                      <w:color w:val="333333"/>
                      <w:sz w:val="18"/>
                      <w:szCs w:val="18"/>
                    </w:rPr>
                    <w:br/>
                    <w:t>3、三年以上服装行业采购工作经验，精通服装面料采购；</w:t>
                  </w:r>
                  <w:r>
                    <w:rPr>
                      <w:rFonts w:ascii="微软雅黑" w:eastAsia="微软雅黑" w:hAnsi="微软雅黑" w:hint="eastAsia"/>
                      <w:color w:val="333333"/>
                      <w:sz w:val="18"/>
                      <w:szCs w:val="18"/>
                    </w:rPr>
                    <w:br/>
                    <w:t>4、具备良好的沟通谈判能力熟悉面、辅料的采购市场，熟悉服装配饰行业面辅料发展方向和流行趋势；</w:t>
                  </w:r>
                  <w:r>
                    <w:rPr>
                      <w:rFonts w:ascii="微软雅黑" w:eastAsia="微软雅黑" w:hAnsi="微软雅黑" w:hint="eastAsia"/>
                      <w:color w:val="333333"/>
                      <w:sz w:val="18"/>
                      <w:szCs w:val="18"/>
                    </w:rPr>
                    <w:br/>
                    <w:t>5、高度团队精神、 诚实正直、良好的道德与职业操守、责任感和协调能力；</w:t>
                  </w:r>
                  <w:r>
                    <w:rPr>
                      <w:rFonts w:ascii="微软雅黑" w:eastAsia="微软雅黑" w:hAnsi="微软雅黑" w:hint="eastAsia"/>
                      <w:color w:val="333333"/>
                      <w:sz w:val="18"/>
                      <w:szCs w:val="18"/>
                    </w:rPr>
                    <w:br/>
                    <w:t>6、能经常出差。</w:t>
                  </w:r>
                </w:p>
                <w:p w:rsidR="00625425" w:rsidRDefault="00625425">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布料/裁床/包装</w:t>
                  </w:r>
                  <w:bookmarkStart w:id="12" w:name="13"/>
                  <w:bookmarkEnd w:id="12"/>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1、确保所有外包装上的有关信息正确无误；</w:t>
                  </w:r>
                  <w:r>
                    <w:rPr>
                      <w:rFonts w:ascii="微软雅黑" w:eastAsia="微软雅黑" w:hAnsi="微软雅黑" w:hint="eastAsia"/>
                      <w:color w:val="333333"/>
                      <w:sz w:val="18"/>
                      <w:szCs w:val="18"/>
                    </w:rPr>
                    <w:br/>
                    <w:t>2、按照包装指令对包装材料和半成品进行复核；</w:t>
                  </w:r>
                  <w:r>
                    <w:rPr>
                      <w:rFonts w:ascii="微软雅黑" w:eastAsia="微软雅黑" w:hAnsi="微软雅黑" w:hint="eastAsia"/>
                      <w:color w:val="333333"/>
                      <w:sz w:val="18"/>
                      <w:szCs w:val="18"/>
                    </w:rPr>
                    <w:br/>
                    <w:t>3、做好包装防护和产品标识工作；</w:t>
                  </w:r>
                  <w:r>
                    <w:rPr>
                      <w:rFonts w:ascii="微软雅黑" w:eastAsia="微软雅黑" w:hAnsi="微软雅黑" w:hint="eastAsia"/>
                      <w:color w:val="333333"/>
                      <w:sz w:val="18"/>
                      <w:szCs w:val="18"/>
                    </w:rPr>
                    <w:br/>
                    <w:t>4、做好成品报验和入库工作。</w:t>
                  </w:r>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1、职校毕业或中专以上学历；</w:t>
                  </w:r>
                  <w:r>
                    <w:rPr>
                      <w:rFonts w:ascii="微软雅黑" w:eastAsia="微软雅黑" w:hAnsi="微软雅黑" w:hint="eastAsia"/>
                      <w:color w:val="333333"/>
                      <w:sz w:val="18"/>
                      <w:szCs w:val="18"/>
                    </w:rPr>
                    <w:br/>
                    <w:t>2、良好的理解能力；</w:t>
                  </w:r>
                  <w:r>
                    <w:rPr>
                      <w:rFonts w:ascii="微软雅黑" w:eastAsia="微软雅黑" w:hAnsi="微软雅黑" w:hint="eastAsia"/>
                      <w:color w:val="333333"/>
                      <w:sz w:val="18"/>
                      <w:szCs w:val="18"/>
                    </w:rPr>
                    <w:br/>
                    <w:t>3、身体强壮健康，动手能力强，能吃苦。</w:t>
                  </w:r>
                </w:p>
                <w:p w:rsidR="00625425" w:rsidRDefault="00625425">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陈列/展示设计师</w:t>
                  </w:r>
                  <w:bookmarkStart w:id="13" w:name="14"/>
                  <w:bookmarkEnd w:id="13"/>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岗位描述：</w:t>
                  </w:r>
                  <w:r>
                    <w:rPr>
                      <w:rFonts w:ascii="微软雅黑" w:eastAsia="微软雅黑" w:hAnsi="微软雅黑" w:hint="eastAsia"/>
                      <w:color w:val="333333"/>
                      <w:sz w:val="18"/>
                      <w:szCs w:val="18"/>
                    </w:rPr>
                    <w:br/>
                    <w:t>1、根据项目要求负责项目有关美术方面的设计与制作；</w:t>
                  </w:r>
                  <w:r>
                    <w:rPr>
                      <w:rFonts w:ascii="微软雅黑" w:eastAsia="微软雅黑" w:hAnsi="微软雅黑" w:hint="eastAsia"/>
                      <w:color w:val="333333"/>
                      <w:sz w:val="18"/>
                      <w:szCs w:val="18"/>
                    </w:rPr>
                    <w:br/>
                    <w:t>2、负责优秀案例、技术及资源的整理；</w:t>
                  </w:r>
                  <w:r>
                    <w:rPr>
                      <w:rFonts w:ascii="微软雅黑" w:eastAsia="微软雅黑" w:hAnsi="微软雅黑" w:hint="eastAsia"/>
                      <w:color w:val="333333"/>
                      <w:sz w:val="18"/>
                      <w:szCs w:val="18"/>
                    </w:rPr>
                    <w:br/>
                    <w:t>3、配合项目经理制定工作进度。</w:t>
                  </w:r>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1、美术、平面设计、广告等相关专业，大学专科及以上学历；</w:t>
                  </w:r>
                  <w:r>
                    <w:rPr>
                      <w:rFonts w:ascii="微软雅黑" w:eastAsia="微软雅黑" w:hAnsi="微软雅黑" w:hint="eastAsia"/>
                      <w:color w:val="333333"/>
                      <w:sz w:val="18"/>
                      <w:szCs w:val="18"/>
                    </w:rPr>
                    <w:br/>
                    <w:t>2、两年以上相关工作经验，手绘能力强者优先；</w:t>
                  </w:r>
                  <w:r>
                    <w:rPr>
                      <w:rFonts w:ascii="微软雅黑" w:eastAsia="微软雅黑" w:hAnsi="微软雅黑" w:hint="eastAsia"/>
                      <w:color w:val="333333"/>
                      <w:sz w:val="18"/>
                      <w:szCs w:val="18"/>
                    </w:rPr>
                    <w:br/>
                    <w:t>3、具有扎实的美术基础、色彩控制能力强、想象力丰富；</w:t>
                  </w:r>
                  <w:r>
                    <w:rPr>
                      <w:rFonts w:ascii="微软雅黑" w:eastAsia="微软雅黑" w:hAnsi="微软雅黑" w:hint="eastAsia"/>
                      <w:color w:val="333333"/>
                      <w:sz w:val="18"/>
                      <w:szCs w:val="18"/>
                    </w:rPr>
                    <w:br/>
                    <w:t>4、积极肯干，吃苦耐劳；具有创新精神及团队协作精神；</w:t>
                  </w:r>
                  <w:r>
                    <w:rPr>
                      <w:rFonts w:ascii="微软雅黑" w:eastAsia="微软雅黑" w:hAnsi="微软雅黑" w:hint="eastAsia"/>
                      <w:color w:val="333333"/>
                      <w:sz w:val="18"/>
                      <w:szCs w:val="18"/>
                    </w:rPr>
                    <w:br/>
                    <w:t>5、责任心强，有团队合作精神，有良好的沟通能力；</w:t>
                  </w:r>
                  <w:r>
                    <w:rPr>
                      <w:rFonts w:ascii="微软雅黑" w:eastAsia="微软雅黑" w:hAnsi="微软雅黑" w:hint="eastAsia"/>
                      <w:color w:val="333333"/>
                      <w:sz w:val="18"/>
                      <w:szCs w:val="18"/>
                    </w:rPr>
                    <w:br/>
                    <w:t>6、富有创意及执行力，有责任感、表达能力强。</w:t>
                  </w:r>
                  <w:bookmarkStart w:id="14" w:name="15"/>
                  <w:bookmarkEnd w:id="14"/>
                </w:p>
                <w:p w:rsidR="00625425" w:rsidRDefault="00625425">
                  <w:pPr>
                    <w:pStyle w:val="font41"/>
                    <w:spacing w:line="330" w:lineRule="atLeast"/>
                    <w:rPr>
                      <w:rFonts w:ascii="微软雅黑" w:eastAsia="微软雅黑" w:hAnsi="微软雅黑" w:hint="eastAsia"/>
                      <w:color w:val="333333"/>
                      <w:sz w:val="18"/>
                      <w:szCs w:val="18"/>
                    </w:rPr>
                  </w:pPr>
                  <w:r>
                    <w:rPr>
                      <w:rStyle w:val="font1"/>
                      <w:rFonts w:hint="eastAsia"/>
                      <w:b/>
                      <w:bCs/>
                      <w:color w:val="607AD7"/>
                      <w:sz w:val="21"/>
                      <w:szCs w:val="21"/>
                    </w:rPr>
                    <w:t>■ 服装/纺织/皮革跟单</w:t>
                  </w:r>
                  <w:bookmarkStart w:id="15" w:name="16"/>
                  <w:bookmarkEnd w:id="15"/>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lastRenderedPageBreak/>
                    <w:t>岗位描述：</w:t>
                  </w:r>
                  <w:r>
                    <w:rPr>
                      <w:rFonts w:ascii="微软雅黑" w:eastAsia="微软雅黑" w:hAnsi="微软雅黑" w:hint="eastAsia"/>
                      <w:color w:val="333333"/>
                      <w:sz w:val="18"/>
                      <w:szCs w:val="18"/>
                    </w:rPr>
                    <w:br/>
                    <w:t>1、校对技术工艺、样品、物料卡等与生产密切相关的因素；</w:t>
                  </w:r>
                  <w:r>
                    <w:rPr>
                      <w:rFonts w:ascii="微软雅黑" w:eastAsia="微软雅黑" w:hAnsi="微软雅黑" w:hint="eastAsia"/>
                      <w:color w:val="333333"/>
                      <w:sz w:val="18"/>
                      <w:szCs w:val="18"/>
                    </w:rPr>
                    <w:br/>
                    <w:t>2、通过现场监控进行有效的生产厂管理；</w:t>
                  </w:r>
                  <w:r>
                    <w:rPr>
                      <w:rFonts w:ascii="微软雅黑" w:eastAsia="微软雅黑" w:hAnsi="微软雅黑" w:hint="eastAsia"/>
                      <w:color w:val="333333"/>
                      <w:sz w:val="18"/>
                      <w:szCs w:val="18"/>
                    </w:rPr>
                    <w:br/>
                    <w:t>3、生产进度的制定与落实，安排监督开发进度，保证样品正常提供；</w:t>
                  </w:r>
                  <w:r>
                    <w:rPr>
                      <w:rFonts w:ascii="微软雅黑" w:eastAsia="微软雅黑" w:hAnsi="微软雅黑" w:hint="eastAsia"/>
                      <w:color w:val="333333"/>
                      <w:sz w:val="18"/>
                      <w:szCs w:val="18"/>
                    </w:rPr>
                    <w:br/>
                    <w:t>4、开发样衣，制单，下单，跟单；</w:t>
                  </w:r>
                  <w:r>
                    <w:rPr>
                      <w:rFonts w:ascii="微软雅黑" w:eastAsia="微软雅黑" w:hAnsi="微软雅黑" w:hint="eastAsia"/>
                      <w:color w:val="333333"/>
                      <w:sz w:val="18"/>
                      <w:szCs w:val="18"/>
                    </w:rPr>
                    <w:br/>
                    <w:t>5、跟踪产品到货时间及质量状况，监督合同执行情况。</w:t>
                  </w:r>
                </w:p>
                <w:p w:rsidR="00625425" w:rsidRDefault="00625425">
                  <w:pPr>
                    <w:pStyle w:val="font41"/>
                    <w:spacing w:line="330" w:lineRule="atLeast"/>
                    <w:rPr>
                      <w:rFonts w:ascii="微软雅黑" w:eastAsia="微软雅黑" w:hAnsi="微软雅黑" w:hint="eastAsia"/>
                      <w:color w:val="333333"/>
                      <w:sz w:val="18"/>
                      <w:szCs w:val="18"/>
                    </w:rPr>
                  </w:pPr>
                  <w:r>
                    <w:rPr>
                      <w:rStyle w:val="ac"/>
                      <w:rFonts w:hint="eastAsia"/>
                      <w:color w:val="333333"/>
                      <w:sz w:val="18"/>
                      <w:szCs w:val="18"/>
                    </w:rPr>
                    <w:t>任职资格：</w:t>
                  </w:r>
                  <w:r>
                    <w:rPr>
                      <w:rFonts w:ascii="微软雅黑" w:eastAsia="微软雅黑" w:hAnsi="微软雅黑" w:hint="eastAsia"/>
                      <w:color w:val="333333"/>
                      <w:sz w:val="18"/>
                      <w:szCs w:val="18"/>
                    </w:rPr>
                    <w:br/>
                    <w:t>1、大专以上学历，国际贸易或服装纺织相关专业；</w:t>
                  </w:r>
                  <w:r>
                    <w:rPr>
                      <w:rFonts w:ascii="微软雅黑" w:eastAsia="微软雅黑" w:hAnsi="微软雅黑" w:hint="eastAsia"/>
                      <w:color w:val="333333"/>
                      <w:sz w:val="18"/>
                      <w:szCs w:val="18"/>
                    </w:rPr>
                    <w:br/>
                    <w:t>2、有三年以上服装纺织出口业务的经验；</w:t>
                  </w:r>
                  <w:r>
                    <w:rPr>
                      <w:rFonts w:ascii="微软雅黑" w:eastAsia="微软雅黑" w:hAnsi="微软雅黑" w:hint="eastAsia"/>
                      <w:color w:val="333333"/>
                      <w:sz w:val="18"/>
                      <w:szCs w:val="18"/>
                    </w:rPr>
                    <w:br/>
                    <w:t>3、有较强的市场拓展理念和市场感觉；</w:t>
                  </w:r>
                  <w:r>
                    <w:rPr>
                      <w:rFonts w:ascii="微软雅黑" w:eastAsia="微软雅黑" w:hAnsi="微软雅黑" w:hint="eastAsia"/>
                      <w:color w:val="333333"/>
                      <w:sz w:val="18"/>
                      <w:szCs w:val="18"/>
                    </w:rPr>
                    <w:br/>
                    <w:t>4、对时尚有敏锐的洞察力和理解力。</w:t>
                  </w:r>
                </w:p>
              </w:tc>
            </w:tr>
          </w:tbl>
          <w:p w:rsidR="00625425" w:rsidRDefault="00625425">
            <w:pPr>
              <w:spacing w:line="270" w:lineRule="atLeast"/>
              <w:rPr>
                <w:rFonts w:hint="eastAsia"/>
                <w:color w:val="333333"/>
                <w:sz w:val="18"/>
                <w:szCs w:val="18"/>
              </w:rPr>
            </w:pPr>
          </w:p>
        </w:tc>
      </w:tr>
    </w:tbl>
    <w:p w:rsidR="00ED56DA" w:rsidRPr="00625425" w:rsidRDefault="00ED56DA" w:rsidP="00625425"/>
    <w:sectPr w:rsidR="00ED56DA" w:rsidRPr="006254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0B4" w:rsidRDefault="009520B4" w:rsidP="007A11D6">
      <w:r>
        <w:separator/>
      </w:r>
    </w:p>
  </w:endnote>
  <w:endnote w:type="continuationSeparator" w:id="0">
    <w:p w:rsidR="009520B4" w:rsidRDefault="009520B4" w:rsidP="007A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Berlin Sans FB">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0B4" w:rsidRDefault="009520B4" w:rsidP="007A11D6">
      <w:r>
        <w:separator/>
      </w:r>
    </w:p>
  </w:footnote>
  <w:footnote w:type="continuationSeparator" w:id="0">
    <w:p w:rsidR="009520B4" w:rsidRDefault="009520B4" w:rsidP="007A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D3756"/>
    <w:multiLevelType w:val="hybridMultilevel"/>
    <w:tmpl w:val="5BA4FF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031"/>
    <w:rsid w:val="00002ED0"/>
    <w:rsid w:val="00190EB9"/>
    <w:rsid w:val="001D2B94"/>
    <w:rsid w:val="00310031"/>
    <w:rsid w:val="003E07E3"/>
    <w:rsid w:val="00625425"/>
    <w:rsid w:val="007A11D6"/>
    <w:rsid w:val="007B7A5F"/>
    <w:rsid w:val="009520B4"/>
    <w:rsid w:val="00A86F45"/>
    <w:rsid w:val="00B600DC"/>
    <w:rsid w:val="00D61D43"/>
    <w:rsid w:val="00DB6E10"/>
    <w:rsid w:val="00ED56DA"/>
    <w:rsid w:val="00EE0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62A02"/>
  <w15:chartTrackingRefBased/>
  <w15:docId w15:val="{58A7ED99-DFA6-41FE-B1BF-70BB754B3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D61D43"/>
    <w:rPr>
      <w:rFonts w:ascii="微软雅黑" w:eastAsia="微软雅黑" w:hAnsi="微软雅黑" w:cs="微软雅黑"/>
    </w:rPr>
  </w:style>
  <w:style w:type="paragraph" w:styleId="1">
    <w:name w:val="heading 1"/>
    <w:basedOn w:val="a"/>
    <w:link w:val="10"/>
    <w:uiPriority w:val="1"/>
    <w:qFormat/>
    <w:rsid w:val="00D61D43"/>
    <w:pPr>
      <w:spacing w:line="799" w:lineRule="exact"/>
      <w:outlineLvl w:val="0"/>
    </w:pPr>
    <w:rPr>
      <w:rFonts w:ascii="Berlin Sans FB" w:eastAsia="Berlin Sans FB" w:hAnsi="Berlin Sans FB" w:cs="Berlin Sans FB"/>
      <w:sz w:val="80"/>
      <w:szCs w:val="80"/>
    </w:rPr>
  </w:style>
  <w:style w:type="paragraph" w:styleId="2">
    <w:name w:val="heading 2"/>
    <w:basedOn w:val="a"/>
    <w:link w:val="20"/>
    <w:uiPriority w:val="1"/>
    <w:qFormat/>
    <w:rsid w:val="00D61D43"/>
    <w:pPr>
      <w:spacing w:line="593" w:lineRule="exact"/>
      <w:outlineLvl w:val="1"/>
    </w:pPr>
    <w:rPr>
      <w:b/>
      <w:bCs/>
      <w:sz w:val="48"/>
      <w:szCs w:val="48"/>
    </w:rPr>
  </w:style>
  <w:style w:type="paragraph" w:styleId="3">
    <w:name w:val="heading 3"/>
    <w:basedOn w:val="a"/>
    <w:link w:val="30"/>
    <w:uiPriority w:val="1"/>
    <w:qFormat/>
    <w:rsid w:val="00D61D43"/>
    <w:pPr>
      <w:spacing w:line="483" w:lineRule="exact"/>
      <w:outlineLvl w:val="2"/>
    </w:pPr>
    <w:rPr>
      <w:b/>
      <w:bCs/>
      <w:sz w:val="36"/>
      <w:szCs w:val="36"/>
    </w:rPr>
  </w:style>
  <w:style w:type="paragraph" w:styleId="4">
    <w:name w:val="heading 4"/>
    <w:basedOn w:val="a"/>
    <w:link w:val="40"/>
    <w:uiPriority w:val="1"/>
    <w:qFormat/>
    <w:rsid w:val="00D61D43"/>
    <w:pPr>
      <w:ind w:left="1052"/>
      <w:outlineLvl w:val="3"/>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D61D43"/>
  </w:style>
  <w:style w:type="character" w:customStyle="1" w:styleId="10">
    <w:name w:val="标题 1 字符"/>
    <w:basedOn w:val="a0"/>
    <w:link w:val="1"/>
    <w:uiPriority w:val="1"/>
    <w:rsid w:val="00D61D43"/>
    <w:rPr>
      <w:rFonts w:ascii="Berlin Sans FB" w:eastAsia="Berlin Sans FB" w:hAnsi="Berlin Sans FB" w:cs="Berlin Sans FB"/>
      <w:sz w:val="80"/>
      <w:szCs w:val="80"/>
    </w:rPr>
  </w:style>
  <w:style w:type="character" w:customStyle="1" w:styleId="20">
    <w:name w:val="标题 2 字符"/>
    <w:basedOn w:val="a0"/>
    <w:link w:val="2"/>
    <w:uiPriority w:val="1"/>
    <w:rsid w:val="00D61D43"/>
    <w:rPr>
      <w:rFonts w:ascii="微软雅黑" w:eastAsia="微软雅黑" w:hAnsi="微软雅黑" w:cs="微软雅黑"/>
      <w:b/>
      <w:bCs/>
      <w:sz w:val="48"/>
      <w:szCs w:val="48"/>
    </w:rPr>
  </w:style>
  <w:style w:type="character" w:customStyle="1" w:styleId="30">
    <w:name w:val="标题 3 字符"/>
    <w:basedOn w:val="a0"/>
    <w:link w:val="3"/>
    <w:uiPriority w:val="1"/>
    <w:rsid w:val="00D61D43"/>
    <w:rPr>
      <w:rFonts w:ascii="微软雅黑" w:eastAsia="微软雅黑" w:hAnsi="微软雅黑" w:cs="微软雅黑"/>
      <w:b/>
      <w:bCs/>
      <w:sz w:val="36"/>
      <w:szCs w:val="36"/>
    </w:rPr>
  </w:style>
  <w:style w:type="character" w:customStyle="1" w:styleId="40">
    <w:name w:val="标题 4 字符"/>
    <w:basedOn w:val="a0"/>
    <w:link w:val="4"/>
    <w:uiPriority w:val="1"/>
    <w:rsid w:val="00D61D43"/>
    <w:rPr>
      <w:rFonts w:ascii="微软雅黑" w:eastAsia="微软雅黑" w:hAnsi="微软雅黑" w:cs="微软雅黑"/>
      <w:sz w:val="36"/>
      <w:szCs w:val="36"/>
    </w:rPr>
  </w:style>
  <w:style w:type="paragraph" w:styleId="a3">
    <w:name w:val="Body Text"/>
    <w:basedOn w:val="a"/>
    <w:link w:val="a4"/>
    <w:uiPriority w:val="1"/>
    <w:qFormat/>
    <w:rsid w:val="00D61D43"/>
    <w:rPr>
      <w:sz w:val="32"/>
      <w:szCs w:val="32"/>
    </w:rPr>
  </w:style>
  <w:style w:type="character" w:customStyle="1" w:styleId="a4">
    <w:name w:val="正文文本 字符"/>
    <w:basedOn w:val="a0"/>
    <w:link w:val="a3"/>
    <w:uiPriority w:val="1"/>
    <w:rsid w:val="00D61D43"/>
    <w:rPr>
      <w:rFonts w:ascii="微软雅黑" w:eastAsia="微软雅黑" w:hAnsi="微软雅黑" w:cs="微软雅黑"/>
      <w:sz w:val="32"/>
      <w:szCs w:val="32"/>
    </w:rPr>
  </w:style>
  <w:style w:type="paragraph" w:styleId="a5">
    <w:name w:val="List Paragraph"/>
    <w:basedOn w:val="a"/>
    <w:uiPriority w:val="1"/>
    <w:qFormat/>
    <w:rsid w:val="00D61D43"/>
  </w:style>
  <w:style w:type="paragraph" w:styleId="a6">
    <w:name w:val="header"/>
    <w:basedOn w:val="a"/>
    <w:link w:val="a7"/>
    <w:uiPriority w:val="99"/>
    <w:unhideWhenUsed/>
    <w:rsid w:val="007A11D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A11D6"/>
    <w:rPr>
      <w:rFonts w:ascii="微软雅黑" w:eastAsia="微软雅黑" w:hAnsi="微软雅黑" w:cs="微软雅黑"/>
      <w:sz w:val="18"/>
      <w:szCs w:val="18"/>
    </w:rPr>
  </w:style>
  <w:style w:type="paragraph" w:styleId="a8">
    <w:name w:val="footer"/>
    <w:basedOn w:val="a"/>
    <w:link w:val="a9"/>
    <w:uiPriority w:val="99"/>
    <w:unhideWhenUsed/>
    <w:rsid w:val="007A11D6"/>
    <w:pPr>
      <w:tabs>
        <w:tab w:val="center" w:pos="4153"/>
        <w:tab w:val="right" w:pos="8306"/>
      </w:tabs>
      <w:snapToGrid w:val="0"/>
    </w:pPr>
    <w:rPr>
      <w:sz w:val="18"/>
      <w:szCs w:val="18"/>
    </w:rPr>
  </w:style>
  <w:style w:type="character" w:customStyle="1" w:styleId="a9">
    <w:name w:val="页脚 字符"/>
    <w:basedOn w:val="a0"/>
    <w:link w:val="a8"/>
    <w:uiPriority w:val="99"/>
    <w:rsid w:val="007A11D6"/>
    <w:rPr>
      <w:rFonts w:ascii="微软雅黑" w:eastAsia="微软雅黑" w:hAnsi="微软雅黑" w:cs="微软雅黑"/>
      <w:sz w:val="18"/>
      <w:szCs w:val="18"/>
    </w:rPr>
  </w:style>
  <w:style w:type="character" w:styleId="aa">
    <w:name w:val="Hyperlink"/>
    <w:basedOn w:val="a0"/>
    <w:uiPriority w:val="99"/>
    <w:unhideWhenUsed/>
    <w:rsid w:val="007A11D6"/>
    <w:rPr>
      <w:color w:val="0000FF"/>
      <w:u w:val="single"/>
    </w:rPr>
  </w:style>
  <w:style w:type="character" w:customStyle="1" w:styleId="font1">
    <w:name w:val="font1"/>
    <w:basedOn w:val="a0"/>
    <w:rsid w:val="007A11D6"/>
  </w:style>
  <w:style w:type="paragraph" w:styleId="ab">
    <w:name w:val="Normal (Web)"/>
    <w:basedOn w:val="a"/>
    <w:uiPriority w:val="99"/>
    <w:semiHidden/>
    <w:unhideWhenUsed/>
    <w:rsid w:val="007A11D6"/>
    <w:pPr>
      <w:widowControl/>
      <w:spacing w:before="100" w:beforeAutospacing="1" w:after="100" w:afterAutospacing="1"/>
    </w:pPr>
    <w:rPr>
      <w:rFonts w:ascii="宋体" w:eastAsia="宋体" w:hAnsi="宋体" w:cs="宋体"/>
      <w:sz w:val="24"/>
      <w:szCs w:val="24"/>
    </w:rPr>
  </w:style>
  <w:style w:type="paragraph" w:customStyle="1" w:styleId="font41">
    <w:name w:val="font41"/>
    <w:basedOn w:val="a"/>
    <w:rsid w:val="007A11D6"/>
    <w:pPr>
      <w:widowControl/>
      <w:spacing w:before="100" w:beforeAutospacing="1" w:after="100" w:afterAutospacing="1"/>
    </w:pPr>
    <w:rPr>
      <w:rFonts w:ascii="宋体" w:eastAsia="宋体" w:hAnsi="宋体" w:cs="宋体"/>
      <w:sz w:val="24"/>
      <w:szCs w:val="24"/>
    </w:rPr>
  </w:style>
  <w:style w:type="character" w:styleId="ac">
    <w:name w:val="Strong"/>
    <w:basedOn w:val="a0"/>
    <w:uiPriority w:val="22"/>
    <w:qFormat/>
    <w:rsid w:val="007A11D6"/>
    <w:rPr>
      <w:b/>
      <w:bCs/>
    </w:rPr>
  </w:style>
  <w:style w:type="character" w:customStyle="1" w:styleId="apple-converted-space">
    <w:name w:val="apple-converted-space"/>
    <w:basedOn w:val="a0"/>
    <w:rsid w:val="007A11D6"/>
  </w:style>
  <w:style w:type="character" w:customStyle="1" w:styleId="font3">
    <w:name w:val="font3"/>
    <w:basedOn w:val="a0"/>
    <w:rsid w:val="007A11D6"/>
  </w:style>
  <w:style w:type="character" w:styleId="ad">
    <w:name w:val="Unresolved Mention"/>
    <w:basedOn w:val="a0"/>
    <w:uiPriority w:val="99"/>
    <w:semiHidden/>
    <w:unhideWhenUsed/>
    <w:rsid w:val="007A11D6"/>
    <w:rPr>
      <w:color w:val="808080"/>
      <w:shd w:val="clear" w:color="auto" w:fill="E6E6E6"/>
    </w:rPr>
  </w:style>
  <w:style w:type="character" w:customStyle="1" w:styleId="font4">
    <w:name w:val="font4"/>
    <w:basedOn w:val="a0"/>
    <w:rsid w:val="003E0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197789">
      <w:bodyDiv w:val="1"/>
      <w:marLeft w:val="0"/>
      <w:marRight w:val="0"/>
      <w:marTop w:val="0"/>
      <w:marBottom w:val="0"/>
      <w:divBdr>
        <w:top w:val="none" w:sz="0" w:space="0" w:color="auto"/>
        <w:left w:val="none" w:sz="0" w:space="0" w:color="auto"/>
        <w:bottom w:val="none" w:sz="0" w:space="0" w:color="auto"/>
        <w:right w:val="none" w:sz="0" w:space="0" w:color="auto"/>
      </w:divBdr>
    </w:div>
    <w:div w:id="963735145">
      <w:bodyDiv w:val="1"/>
      <w:marLeft w:val="0"/>
      <w:marRight w:val="0"/>
      <w:marTop w:val="0"/>
      <w:marBottom w:val="0"/>
      <w:divBdr>
        <w:top w:val="none" w:sz="0" w:space="0" w:color="auto"/>
        <w:left w:val="none" w:sz="0" w:space="0" w:color="auto"/>
        <w:bottom w:val="none" w:sz="0" w:space="0" w:color="auto"/>
        <w:right w:val="none" w:sz="0" w:space="0" w:color="auto"/>
      </w:divBdr>
    </w:div>
    <w:div w:id="1602687200">
      <w:bodyDiv w:val="1"/>
      <w:marLeft w:val="0"/>
      <w:marRight w:val="0"/>
      <w:marTop w:val="0"/>
      <w:marBottom w:val="0"/>
      <w:divBdr>
        <w:top w:val="none" w:sz="0" w:space="0" w:color="auto"/>
        <w:left w:val="none" w:sz="0" w:space="0" w:color="auto"/>
        <w:bottom w:val="none" w:sz="0" w:space="0" w:color="auto"/>
        <w:right w:val="none" w:sz="0" w:space="0" w:color="auto"/>
      </w:divBdr>
    </w:div>
    <w:div w:id="1608151979">
      <w:bodyDiv w:val="1"/>
      <w:marLeft w:val="0"/>
      <w:marRight w:val="0"/>
      <w:marTop w:val="0"/>
      <w:marBottom w:val="0"/>
      <w:divBdr>
        <w:top w:val="none" w:sz="0" w:space="0" w:color="auto"/>
        <w:left w:val="none" w:sz="0" w:space="0" w:color="auto"/>
        <w:bottom w:val="none" w:sz="0" w:space="0" w:color="auto"/>
        <w:right w:val="none" w:sz="0" w:space="0" w:color="auto"/>
      </w:divBdr>
    </w:div>
    <w:div w:id="195128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021hrd.com/jd/job/30.html" TargetMode="External"/><Relationship Id="rId13" Type="http://schemas.openxmlformats.org/officeDocument/2006/relationships/hyperlink" Target="http://www.021hrd.com/jd/job/30.html" TargetMode="External"/><Relationship Id="rId18" Type="http://schemas.openxmlformats.org/officeDocument/2006/relationships/hyperlink" Target="http://www.021hrd.com/jd/job/30.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021hrd.com/jd/job/30.html" TargetMode="External"/><Relationship Id="rId7" Type="http://schemas.openxmlformats.org/officeDocument/2006/relationships/hyperlink" Target="http://www.021hrd.com/jd/job/30.html" TargetMode="External"/><Relationship Id="rId12" Type="http://schemas.openxmlformats.org/officeDocument/2006/relationships/hyperlink" Target="http://www.021hrd.com/jd/job/30.html" TargetMode="External"/><Relationship Id="rId17" Type="http://schemas.openxmlformats.org/officeDocument/2006/relationships/hyperlink" Target="http://www.021hrd.com/jd/job/30.html" TargetMode="External"/><Relationship Id="rId25" Type="http://schemas.openxmlformats.org/officeDocument/2006/relationships/hyperlink" Target="http://www.021hrd.com/jd/job/30.html" TargetMode="External"/><Relationship Id="rId2" Type="http://schemas.openxmlformats.org/officeDocument/2006/relationships/styles" Target="styles.xml"/><Relationship Id="rId16" Type="http://schemas.openxmlformats.org/officeDocument/2006/relationships/hyperlink" Target="http://www.021hrd.com/jd/job/30.html" TargetMode="External"/><Relationship Id="rId20" Type="http://schemas.openxmlformats.org/officeDocument/2006/relationships/hyperlink" Target="http://www.021hrd.com/jd/job/30.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021hrd.com/jd/job/30.html" TargetMode="External"/><Relationship Id="rId24" Type="http://schemas.openxmlformats.org/officeDocument/2006/relationships/hyperlink" Target="http://www.021hrd.com/jd/job/30.html" TargetMode="External"/><Relationship Id="rId5" Type="http://schemas.openxmlformats.org/officeDocument/2006/relationships/footnotes" Target="footnotes.xml"/><Relationship Id="rId15" Type="http://schemas.openxmlformats.org/officeDocument/2006/relationships/hyperlink" Target="http://www.021hrd.com/jd/job/30.html" TargetMode="External"/><Relationship Id="rId23" Type="http://schemas.openxmlformats.org/officeDocument/2006/relationships/hyperlink" Target="http://www.021hrd.com/jd/job/30.html" TargetMode="External"/><Relationship Id="rId10" Type="http://schemas.openxmlformats.org/officeDocument/2006/relationships/hyperlink" Target="http://www.021hrd.com/jd/job/30.html" TargetMode="External"/><Relationship Id="rId19" Type="http://schemas.openxmlformats.org/officeDocument/2006/relationships/hyperlink" Target="http://www.021hrd.com/jd/job/30.html" TargetMode="External"/><Relationship Id="rId4" Type="http://schemas.openxmlformats.org/officeDocument/2006/relationships/webSettings" Target="webSettings.xml"/><Relationship Id="rId9" Type="http://schemas.openxmlformats.org/officeDocument/2006/relationships/hyperlink" Target="http://www.021hrd.com/jd/job/30.html" TargetMode="External"/><Relationship Id="rId14" Type="http://schemas.openxmlformats.org/officeDocument/2006/relationships/hyperlink" Target="http://www.021hrd.com/jd/job/30.html" TargetMode="External"/><Relationship Id="rId22" Type="http://schemas.openxmlformats.org/officeDocument/2006/relationships/hyperlink" Target="http://www.021hrd.com/jd/job/30.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605</Words>
  <Characters>3455</Characters>
  <Application>Microsoft Office Word</Application>
  <DocSecurity>0</DocSecurity>
  <Lines>28</Lines>
  <Paragraphs>8</Paragraphs>
  <ScaleCrop>false</ScaleCrop>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dc:creator>
  <cp:keywords/>
  <dc:description/>
  <cp:lastModifiedBy>Client</cp:lastModifiedBy>
  <cp:revision>4</cp:revision>
  <dcterms:created xsi:type="dcterms:W3CDTF">2017-07-28T01:56:00Z</dcterms:created>
  <dcterms:modified xsi:type="dcterms:W3CDTF">2017-07-28T02:49:00Z</dcterms:modified>
</cp:coreProperties>
</file>